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09" w:rsidRPr="00350109" w:rsidRDefault="00350109" w:rsidP="0035010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350109" w:rsidRPr="00A42841" w:rsidRDefault="00F5331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eastAsia="cs-CZ"/>
        </w:rPr>
        <w:drawing>
          <wp:anchor distT="0" distB="0" distL="0" distR="0" simplePos="0" relativeHeight="251658240" behindDoc="0" locked="0" layoutInCell="1" allowOverlap="1" wp14:anchorId="3BABE830" wp14:editId="4CF74F14">
            <wp:simplePos x="0" y="0"/>
            <wp:positionH relativeFrom="column">
              <wp:posOffset>3385820</wp:posOffset>
            </wp:positionH>
            <wp:positionV relativeFrom="paragraph">
              <wp:posOffset>26670</wp:posOffset>
            </wp:positionV>
            <wp:extent cx="3653155" cy="892175"/>
            <wp:effectExtent l="0" t="0" r="0" b="0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109" w:rsidRPr="00A42841">
        <w:rPr>
          <w:rFonts w:ascii="Arial" w:hAnsi="Arial" w:cs="Arial"/>
          <w:color w:val="000000"/>
        </w:rPr>
        <w:t>Úkoly se vážou k výchozímu te</w:t>
      </w:r>
      <w:r w:rsidR="001A2A68" w:rsidRPr="00A42841">
        <w:rPr>
          <w:rFonts w:ascii="Arial" w:hAnsi="Arial" w:cs="Arial"/>
          <w:color w:val="000000"/>
        </w:rPr>
        <w:t>x</w:t>
      </w:r>
      <w:r w:rsidR="00350109" w:rsidRPr="00A42841">
        <w:rPr>
          <w:rFonts w:ascii="Arial" w:hAnsi="Arial" w:cs="Arial"/>
          <w:color w:val="000000"/>
        </w:rPr>
        <w:t>tu.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U každé úlohy je jedna správná odpověď.</w:t>
      </w:r>
      <w:r w:rsidR="00554869" w:rsidRPr="00554869">
        <w:rPr>
          <w:noProof/>
          <w:lang w:eastAsia="cs-CZ"/>
        </w:rPr>
        <w:t xml:space="preserve"> 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 xml:space="preserve">Odpovědi zapisuj do </w:t>
      </w:r>
      <w:r w:rsidR="00A42841" w:rsidRPr="00A42841">
        <w:rPr>
          <w:rFonts w:ascii="Arial" w:hAnsi="Arial" w:cs="Arial"/>
          <w:color w:val="000000"/>
        </w:rPr>
        <w:t>záznamového listu</w:t>
      </w:r>
      <w:r w:rsidRPr="00A42841">
        <w:rPr>
          <w:rFonts w:ascii="Arial" w:hAnsi="Arial" w:cs="Arial"/>
          <w:color w:val="000000"/>
        </w:rPr>
        <w:t>.</w:t>
      </w:r>
    </w:p>
    <w:p w:rsidR="00A42841" w:rsidRPr="00A42841" w:rsidRDefault="00A4284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Po kontrole a odůvodnění zapisuj počet správných odpovědí a sleduj, zda se lepšíš.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Čas na vypracování: 10 minut (10 otázek).</w:t>
      </w:r>
    </w:p>
    <w:p w:rsidR="00554869" w:rsidRPr="00780A95" w:rsidRDefault="00554869" w:rsidP="003501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CC05F7" w:rsidRDefault="001D2760" w:rsidP="00153013">
      <w:pPr>
        <w:shd w:val="clear" w:color="auto" w:fill="BFBFBF" w:themeFill="background1" w:themeFillShade="BF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Pekanové ořechy, které pocházejí z Mexika a jižních oblastí USA, rostou na stromě ořechovci pekanovém. Jádra připomínají jádra vlašských ořechů, ale jsou větší a </w:t>
      </w:r>
      <w:proofErr w:type="spellStart"/>
      <w:r>
        <w:rPr>
          <w:rFonts w:ascii="Arial" w:hAnsi="Arial" w:cs="Arial"/>
          <w:sz w:val="24"/>
          <w:szCs w:val="24"/>
        </w:rPr>
        <w:t>protáhlejší</w:t>
      </w:r>
      <w:proofErr w:type="spellEnd"/>
      <w:r>
        <w:rPr>
          <w:rFonts w:ascii="Arial" w:hAnsi="Arial" w:cs="Arial"/>
          <w:sz w:val="24"/>
          <w:szCs w:val="24"/>
        </w:rPr>
        <w:t xml:space="preserve">. Pekanové ořechy obsahují převážně nenasycené tuky, které snižují hladinu </w:t>
      </w:r>
      <w:proofErr w:type="gramStart"/>
      <w:r>
        <w:rPr>
          <w:rFonts w:ascii="Arial" w:hAnsi="Arial" w:cs="Arial"/>
          <w:sz w:val="24"/>
          <w:szCs w:val="24"/>
        </w:rPr>
        <w:t>cholesterolu.</w:t>
      </w:r>
      <w:r w:rsidR="00491285" w:rsidRPr="00491285">
        <w:rPr>
          <w:rFonts w:ascii="Arial" w:hAnsi="Arial" w:cs="Arial"/>
          <w:sz w:val="24"/>
          <w:szCs w:val="24"/>
          <w:vertAlign w:val="superscript"/>
        </w:rPr>
        <w:t>1)</w:t>
      </w:r>
      <w:proofErr w:type="gramEnd"/>
    </w:p>
    <w:p w:rsidR="00153013" w:rsidRPr="00153013" w:rsidRDefault="00153013" w:rsidP="00491285">
      <w:pPr>
        <w:rPr>
          <w:rFonts w:ascii="Times New Roman" w:eastAsia="Calibri" w:hAnsi="Times New Roman" w:cs="Times New Roman"/>
          <w:i/>
          <w:sz w:val="24"/>
          <w:szCs w:val="24"/>
        </w:rPr>
      </w:pPr>
    </w:p>
    <w:p w:rsidR="00153013" w:rsidRPr="00153013" w:rsidRDefault="00153013" w:rsidP="003355C9">
      <w:pPr>
        <w:shd w:val="clear" w:color="auto" w:fill="FFFFFF" w:themeFill="background1"/>
        <w:rPr>
          <w:rFonts w:ascii="Arial" w:hAnsi="Arial" w:cs="Arial"/>
          <w:sz w:val="24"/>
          <w:szCs w:val="24"/>
        </w:rPr>
        <w:sectPr w:rsidR="00153013" w:rsidRPr="00153013" w:rsidSect="003B6C80">
          <w:headerReference w:type="default" r:id="rId10"/>
          <w:footerReference w:type="default" r:id="rId11"/>
          <w:pgSz w:w="11906" w:h="16838"/>
          <w:pgMar w:top="720" w:right="720" w:bottom="720" w:left="720" w:header="708" w:footer="538" w:gutter="0"/>
          <w:cols w:space="708"/>
          <w:docGrid w:linePitch="360"/>
        </w:sectPr>
      </w:pPr>
    </w:p>
    <w:p w:rsidR="00F53311" w:rsidRDefault="00F53311" w:rsidP="00554869">
      <w:pPr>
        <w:spacing w:before="240"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ČÁST</w:t>
      </w:r>
      <w:r w:rsidR="003A532B">
        <w:rPr>
          <w:rFonts w:ascii="Arial" w:hAnsi="Arial" w:cs="Arial"/>
          <w:b/>
          <w:sz w:val="24"/>
          <w:szCs w:val="24"/>
        </w:rPr>
        <w:t xml:space="preserve"> </w:t>
      </w:r>
      <w:r w:rsidR="00A05F51">
        <w:rPr>
          <w:rFonts w:ascii="Arial" w:hAnsi="Arial" w:cs="Arial"/>
          <w:b/>
          <w:sz w:val="24"/>
          <w:szCs w:val="24"/>
        </w:rPr>
        <w:t>B</w:t>
      </w:r>
    </w:p>
    <w:p w:rsidR="00C34B1E" w:rsidRPr="00C34B1E" w:rsidRDefault="007F7B4B" w:rsidP="00C34B1E">
      <w:pPr>
        <w:pStyle w:val="Odstavecseseznamem"/>
        <w:shd w:val="clear" w:color="auto" w:fill="BFBFBF" w:themeFill="background1" w:themeFillShade="BF"/>
        <w:spacing w:after="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Které spojení sl</w:t>
      </w:r>
      <w:r w:rsidR="001D2760">
        <w:rPr>
          <w:rFonts w:ascii="Arial" w:hAnsi="Arial" w:cs="Arial"/>
          <w:sz w:val="20"/>
          <w:szCs w:val="20"/>
        </w:rPr>
        <w:t xml:space="preserve">ov je napsáno mluvnicky i pravopisně </w:t>
      </w:r>
      <w:r>
        <w:rPr>
          <w:rFonts w:ascii="Arial" w:hAnsi="Arial" w:cs="Arial"/>
          <w:sz w:val="20"/>
          <w:szCs w:val="20"/>
        </w:rPr>
        <w:t>správně?</w:t>
      </w:r>
    </w:p>
    <w:p w:rsidR="002A1D02" w:rsidRDefault="00DE20F3" w:rsidP="001D2760">
      <w:pPr>
        <w:pStyle w:val="Odstavecseseznamem"/>
        <w:numPr>
          <w:ilvl w:val="0"/>
          <w:numId w:val="22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p</w:t>
      </w:r>
      <w:r w:rsidR="007F7B4B">
        <w:rPr>
          <w:rFonts w:ascii="Arial" w:hAnsi="Arial" w:cs="Arial"/>
          <w:sz w:val="20"/>
          <w:szCs w:val="20"/>
        </w:rPr>
        <w:t>ekanovíma</w:t>
      </w:r>
      <w:proofErr w:type="spellEnd"/>
      <w:r w:rsidR="007F7B4B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F7B4B">
        <w:rPr>
          <w:rFonts w:ascii="Arial" w:hAnsi="Arial" w:cs="Arial"/>
          <w:sz w:val="20"/>
          <w:szCs w:val="20"/>
        </w:rPr>
        <w:t>ořechama</w:t>
      </w:r>
      <w:proofErr w:type="spellEnd"/>
    </w:p>
    <w:p w:rsidR="00C34B1E" w:rsidRDefault="00DE20F3" w:rsidP="001D2760">
      <w:pPr>
        <w:pStyle w:val="Odstavecseseznamem"/>
        <w:numPr>
          <w:ilvl w:val="0"/>
          <w:numId w:val="22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7F7B4B">
        <w:rPr>
          <w:rFonts w:ascii="Arial" w:hAnsi="Arial" w:cs="Arial"/>
          <w:sz w:val="20"/>
          <w:szCs w:val="20"/>
        </w:rPr>
        <w:t>řechovec pekanoví</w:t>
      </w:r>
    </w:p>
    <w:p w:rsidR="00C34B1E" w:rsidRDefault="00DE20F3" w:rsidP="001D2760">
      <w:pPr>
        <w:pStyle w:val="Odstavecseseznamem"/>
        <w:numPr>
          <w:ilvl w:val="0"/>
          <w:numId w:val="22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7F7B4B">
        <w:rPr>
          <w:rFonts w:ascii="Arial" w:hAnsi="Arial" w:cs="Arial"/>
          <w:sz w:val="20"/>
          <w:szCs w:val="20"/>
        </w:rPr>
        <w:t xml:space="preserve">lašským </w:t>
      </w:r>
      <w:proofErr w:type="spellStart"/>
      <w:r w:rsidR="007F7B4B">
        <w:rPr>
          <w:rFonts w:ascii="Arial" w:hAnsi="Arial" w:cs="Arial"/>
          <w:sz w:val="20"/>
          <w:szCs w:val="20"/>
        </w:rPr>
        <w:t>ořechám</w:t>
      </w:r>
      <w:proofErr w:type="spellEnd"/>
    </w:p>
    <w:p w:rsidR="00C34B1E" w:rsidRPr="00C34B1E" w:rsidRDefault="00DE20F3" w:rsidP="001D2760">
      <w:pPr>
        <w:pStyle w:val="Odstavecseseznamem"/>
        <w:numPr>
          <w:ilvl w:val="0"/>
          <w:numId w:val="22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7F7B4B">
        <w:rPr>
          <w:rFonts w:ascii="Arial" w:hAnsi="Arial" w:cs="Arial"/>
          <w:sz w:val="20"/>
          <w:szCs w:val="20"/>
        </w:rPr>
        <w:t>enasycenými tuky</w:t>
      </w:r>
    </w:p>
    <w:p w:rsidR="00EA0F2C" w:rsidRPr="00C34B1E" w:rsidRDefault="00EA0F2C" w:rsidP="00625403">
      <w:pPr>
        <w:spacing w:after="0"/>
        <w:rPr>
          <w:rFonts w:ascii="Arial" w:hAnsi="Arial" w:cs="Arial"/>
          <w:sz w:val="20"/>
          <w:szCs w:val="20"/>
        </w:rPr>
      </w:pPr>
    </w:p>
    <w:p w:rsidR="001D2760" w:rsidRDefault="00C34B1E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="007F7B4B">
        <w:rPr>
          <w:rFonts w:ascii="Arial" w:hAnsi="Arial" w:cs="Arial"/>
          <w:sz w:val="20"/>
          <w:szCs w:val="20"/>
        </w:rPr>
        <w:t>Kt</w:t>
      </w:r>
      <w:r w:rsidR="001D2760">
        <w:rPr>
          <w:rFonts w:ascii="Arial" w:hAnsi="Arial" w:cs="Arial"/>
          <w:sz w:val="20"/>
          <w:szCs w:val="20"/>
        </w:rPr>
        <w:t>e</w:t>
      </w:r>
      <w:r w:rsidR="007F7B4B">
        <w:rPr>
          <w:rFonts w:ascii="Arial" w:hAnsi="Arial" w:cs="Arial"/>
          <w:sz w:val="20"/>
          <w:szCs w:val="20"/>
        </w:rPr>
        <w:t>ré z přídavných j</w:t>
      </w:r>
      <w:r w:rsidR="001D2760">
        <w:rPr>
          <w:rFonts w:ascii="Arial" w:hAnsi="Arial" w:cs="Arial"/>
          <w:sz w:val="20"/>
          <w:szCs w:val="20"/>
        </w:rPr>
        <w:t>men je uvedeno v</w:t>
      </w:r>
      <w:r w:rsidR="007F7B4B">
        <w:rPr>
          <w:rFonts w:ascii="Arial" w:hAnsi="Arial" w:cs="Arial"/>
          <w:sz w:val="20"/>
          <w:szCs w:val="20"/>
        </w:rPr>
        <w:t xml:space="preserve">e tvaru </w:t>
      </w:r>
    </w:p>
    <w:p w:rsidR="004E4CBC" w:rsidRPr="00C34B1E" w:rsidRDefault="007F7B4B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="001D2760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tupně? </w:t>
      </w:r>
    </w:p>
    <w:p w:rsidR="004E4CBC" w:rsidRDefault="00C34B1E" w:rsidP="0062540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30703E">
        <w:rPr>
          <w:rFonts w:ascii="Arial" w:hAnsi="Arial" w:cs="Arial"/>
          <w:sz w:val="20"/>
          <w:szCs w:val="20"/>
        </w:rPr>
        <w:t>jižních</w:t>
      </w:r>
    </w:p>
    <w:p w:rsidR="00C34B1E" w:rsidRDefault="00C34B1E" w:rsidP="0062540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="007F7B4B">
        <w:rPr>
          <w:rFonts w:ascii="Arial" w:hAnsi="Arial" w:cs="Arial"/>
          <w:sz w:val="20"/>
          <w:szCs w:val="20"/>
        </w:rPr>
        <w:t>vlašských</w:t>
      </w:r>
    </w:p>
    <w:p w:rsidR="00C34B1E" w:rsidRDefault="00C34B1E" w:rsidP="0062540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="007F7B4B">
        <w:rPr>
          <w:rFonts w:ascii="Arial" w:hAnsi="Arial" w:cs="Arial"/>
          <w:sz w:val="20"/>
          <w:szCs w:val="20"/>
        </w:rPr>
        <w:t>větší</w:t>
      </w:r>
    </w:p>
    <w:p w:rsidR="00C34B1E" w:rsidRPr="00C34B1E" w:rsidRDefault="00C34B1E" w:rsidP="0062540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="007F7B4B">
        <w:rPr>
          <w:rFonts w:ascii="Arial" w:hAnsi="Arial" w:cs="Arial"/>
          <w:sz w:val="20"/>
          <w:szCs w:val="20"/>
        </w:rPr>
        <w:t>nenasycené</w:t>
      </w:r>
    </w:p>
    <w:p w:rsidR="00EA0F2C" w:rsidRPr="00C34B1E" w:rsidRDefault="00EA0F2C" w:rsidP="00625403">
      <w:pPr>
        <w:spacing w:after="0"/>
        <w:rPr>
          <w:rFonts w:ascii="Arial" w:hAnsi="Arial" w:cs="Arial"/>
          <w:sz w:val="20"/>
          <w:szCs w:val="20"/>
        </w:rPr>
      </w:pPr>
    </w:p>
    <w:p w:rsidR="008E728B" w:rsidRDefault="00E02B1B" w:rsidP="007F7B4B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</w:t>
      </w:r>
      <w:r w:rsidR="007F7B4B">
        <w:rPr>
          <w:rFonts w:ascii="Arial" w:hAnsi="Arial" w:cs="Arial"/>
          <w:sz w:val="20"/>
          <w:szCs w:val="20"/>
        </w:rPr>
        <w:t>Které tvrzení není pravdivé?</w:t>
      </w:r>
    </w:p>
    <w:p w:rsidR="00E02B1B" w:rsidRDefault="007F7B4B" w:rsidP="00E02B1B">
      <w:pPr>
        <w:pStyle w:val="Odstavecseseznamem"/>
        <w:numPr>
          <w:ilvl w:val="0"/>
          <w:numId w:val="23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slovo jádro je mnohoznačné</w:t>
      </w:r>
    </w:p>
    <w:p w:rsidR="00E02B1B" w:rsidRDefault="007F7B4B" w:rsidP="00E02B1B">
      <w:pPr>
        <w:pStyle w:val="Odstavecseseznamem"/>
        <w:numPr>
          <w:ilvl w:val="0"/>
          <w:numId w:val="23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mezi významy slova jádro je vztah homonymie</w:t>
      </w:r>
    </w:p>
    <w:p w:rsidR="00E02B1B" w:rsidRDefault="007F7B4B" w:rsidP="00E02B1B">
      <w:pPr>
        <w:pStyle w:val="Odstavecseseznamem"/>
        <w:numPr>
          <w:ilvl w:val="0"/>
          <w:numId w:val="23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jádro je slovo citově nezabarvené</w:t>
      </w:r>
    </w:p>
    <w:p w:rsidR="007F7B4B" w:rsidRPr="00E02B1B" w:rsidRDefault="007F7B4B" w:rsidP="00E02B1B">
      <w:pPr>
        <w:pStyle w:val="Odstavecseseznamem"/>
        <w:numPr>
          <w:ilvl w:val="0"/>
          <w:numId w:val="23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slovo jádro patří do vrstvy spisovné češtiny</w:t>
      </w:r>
    </w:p>
    <w:p w:rsidR="00EA0F2C" w:rsidRPr="00C34B1E" w:rsidRDefault="00EA0F2C" w:rsidP="00625403">
      <w:pPr>
        <w:spacing w:after="0"/>
        <w:rPr>
          <w:rFonts w:ascii="Arial" w:hAnsi="Arial" w:cs="Arial"/>
          <w:sz w:val="20"/>
          <w:szCs w:val="20"/>
        </w:rPr>
      </w:pPr>
    </w:p>
    <w:p w:rsidR="004E4CBC" w:rsidRPr="00C34B1E" w:rsidRDefault="004E4CBC" w:rsidP="007F7B4B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4. </w:t>
      </w:r>
      <w:r w:rsidR="007F7B4B" w:rsidRPr="001D2760">
        <w:rPr>
          <w:rFonts w:ascii="Arial" w:hAnsi="Arial" w:cs="Arial"/>
          <w:sz w:val="20"/>
          <w:szCs w:val="20"/>
        </w:rPr>
        <w:t xml:space="preserve">Která z uvedených možností </w:t>
      </w:r>
      <w:proofErr w:type="gramStart"/>
      <w:r w:rsidR="007F7B4B" w:rsidRPr="001D2760">
        <w:rPr>
          <w:rFonts w:ascii="Arial" w:hAnsi="Arial" w:cs="Arial"/>
          <w:sz w:val="20"/>
          <w:szCs w:val="20"/>
        </w:rPr>
        <w:t>je</w:t>
      </w:r>
      <w:proofErr w:type="gramEnd"/>
      <w:r w:rsidR="007F7B4B" w:rsidRPr="001D2760">
        <w:rPr>
          <w:rFonts w:ascii="Arial" w:hAnsi="Arial" w:cs="Arial"/>
          <w:sz w:val="20"/>
          <w:szCs w:val="20"/>
        </w:rPr>
        <w:t xml:space="preserve"> vhodným synonymem ke slov</w:t>
      </w:r>
      <w:r w:rsidR="001D2760" w:rsidRPr="001D2760">
        <w:rPr>
          <w:rFonts w:ascii="Arial" w:hAnsi="Arial" w:cs="Arial"/>
          <w:sz w:val="20"/>
          <w:szCs w:val="20"/>
        </w:rPr>
        <w:t>esu</w:t>
      </w:r>
      <w:r w:rsidR="007F7B4B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="007F7B4B">
        <w:rPr>
          <w:rFonts w:ascii="Arial" w:hAnsi="Arial" w:cs="Arial"/>
          <w:i/>
          <w:sz w:val="20"/>
          <w:szCs w:val="20"/>
        </w:rPr>
        <w:t>pocházejí</w:t>
      </w:r>
      <w:proofErr w:type="gramEnd"/>
      <w:r w:rsidR="007F7B4B">
        <w:rPr>
          <w:rFonts w:ascii="Arial" w:hAnsi="Arial" w:cs="Arial"/>
          <w:i/>
          <w:sz w:val="20"/>
          <w:szCs w:val="20"/>
        </w:rPr>
        <w:t>?</w:t>
      </w:r>
    </w:p>
    <w:p w:rsidR="00EA0F2C" w:rsidRPr="001D2760" w:rsidRDefault="007F7B4B" w:rsidP="001D2760">
      <w:pPr>
        <w:pStyle w:val="Odstavecseseznamem"/>
        <w:numPr>
          <w:ilvl w:val="0"/>
          <w:numId w:val="28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1D2760">
        <w:rPr>
          <w:rFonts w:ascii="Arial" w:hAnsi="Arial" w:cs="Arial"/>
          <w:sz w:val="20"/>
          <w:szCs w:val="20"/>
        </w:rPr>
        <w:t>jsou původem</w:t>
      </w:r>
    </w:p>
    <w:p w:rsidR="001D2760" w:rsidRDefault="001D2760" w:rsidP="001D276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se dováží</w:t>
      </w:r>
    </w:p>
    <w:p w:rsidR="001D2760" w:rsidRDefault="001D2760" w:rsidP="001D276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se přepravují</w:t>
      </w:r>
    </w:p>
    <w:p w:rsidR="001D2760" w:rsidRPr="001D2760" w:rsidRDefault="001D2760" w:rsidP="001D276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se dopravují</w:t>
      </w:r>
    </w:p>
    <w:p w:rsidR="00BB29B6" w:rsidRPr="00C34B1E" w:rsidRDefault="00BB29B6" w:rsidP="00BB29B6">
      <w:pPr>
        <w:spacing w:after="0"/>
        <w:rPr>
          <w:rFonts w:ascii="Arial" w:hAnsi="Arial" w:cs="Arial"/>
          <w:sz w:val="20"/>
          <w:szCs w:val="20"/>
        </w:rPr>
      </w:pPr>
    </w:p>
    <w:p w:rsidR="00001C7D" w:rsidRDefault="00001C7D" w:rsidP="00001C7D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…, </w:t>
      </w:r>
      <w:r w:rsidRPr="00001C7D">
        <w:rPr>
          <w:rFonts w:ascii="Arial" w:hAnsi="Arial" w:cs="Arial"/>
          <w:i/>
          <w:sz w:val="20"/>
          <w:szCs w:val="20"/>
        </w:rPr>
        <w:t>které pocházejí z Mexika a jižních oblastí,</w:t>
      </w:r>
    </w:p>
    <w:p w:rsidR="00BB29B6" w:rsidRPr="00C34B1E" w:rsidRDefault="00001C7D" w:rsidP="00001C7D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5435E9">
        <w:rPr>
          <w:rFonts w:ascii="Arial" w:hAnsi="Arial" w:cs="Arial"/>
          <w:sz w:val="20"/>
          <w:szCs w:val="20"/>
        </w:rPr>
        <w:t>Která z možností nabízí správný druh vedlejší věty uvedené v souvětí?</w:t>
      </w:r>
      <w:r>
        <w:rPr>
          <w:rFonts w:ascii="Arial" w:hAnsi="Arial" w:cs="Arial"/>
          <w:sz w:val="20"/>
          <w:szCs w:val="20"/>
        </w:rPr>
        <w:t xml:space="preserve"> </w:t>
      </w:r>
    </w:p>
    <w:p w:rsidR="00001C7D" w:rsidRDefault="00001C7D" w:rsidP="00BB29B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příslovečná místní</w:t>
      </w:r>
    </w:p>
    <w:p w:rsidR="00BB29B6" w:rsidRPr="00C34B1E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b) </w:t>
      </w:r>
      <w:r w:rsidR="00001C7D">
        <w:rPr>
          <w:rFonts w:ascii="Arial" w:hAnsi="Arial" w:cs="Arial"/>
          <w:sz w:val="20"/>
          <w:szCs w:val="20"/>
        </w:rPr>
        <w:t>doplňková</w:t>
      </w:r>
    </w:p>
    <w:p w:rsidR="00BB29B6" w:rsidRPr="00C34B1E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c) </w:t>
      </w:r>
      <w:r w:rsidR="00001C7D">
        <w:rPr>
          <w:rFonts w:ascii="Arial" w:hAnsi="Arial" w:cs="Arial"/>
          <w:sz w:val="20"/>
          <w:szCs w:val="20"/>
        </w:rPr>
        <w:t>přívlastková</w:t>
      </w:r>
    </w:p>
    <w:p w:rsidR="00BB29B6" w:rsidRPr="00C34B1E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d) </w:t>
      </w:r>
      <w:r w:rsidR="00001C7D">
        <w:rPr>
          <w:rFonts w:ascii="Arial" w:hAnsi="Arial" w:cs="Arial"/>
          <w:sz w:val="20"/>
          <w:szCs w:val="20"/>
        </w:rPr>
        <w:t>podmětná</w:t>
      </w:r>
    </w:p>
    <w:p w:rsidR="00BB29B6" w:rsidRDefault="00BB29B6" w:rsidP="00625403">
      <w:pPr>
        <w:spacing w:after="0"/>
        <w:rPr>
          <w:rFonts w:ascii="Arial" w:hAnsi="Arial" w:cs="Arial"/>
          <w:sz w:val="20"/>
          <w:szCs w:val="20"/>
        </w:rPr>
      </w:pPr>
    </w:p>
    <w:p w:rsidR="00BB29B6" w:rsidRPr="00C34B1E" w:rsidRDefault="00DE20F3" w:rsidP="00BB29B6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</w:t>
      </w:r>
      <w:r w:rsidR="00BB29B6" w:rsidRPr="00C34B1E">
        <w:rPr>
          <w:rFonts w:ascii="Arial" w:hAnsi="Arial" w:cs="Arial"/>
          <w:sz w:val="20"/>
          <w:szCs w:val="20"/>
        </w:rPr>
        <w:t xml:space="preserve">. </w:t>
      </w:r>
      <w:r w:rsidR="005435E9">
        <w:rPr>
          <w:rFonts w:ascii="Arial" w:hAnsi="Arial" w:cs="Arial"/>
          <w:sz w:val="20"/>
          <w:szCs w:val="20"/>
        </w:rPr>
        <w:t xml:space="preserve">Která z možností nabízí </w:t>
      </w:r>
      <w:r w:rsidR="00D64332">
        <w:rPr>
          <w:rFonts w:ascii="Arial" w:hAnsi="Arial" w:cs="Arial"/>
          <w:sz w:val="20"/>
          <w:szCs w:val="20"/>
        </w:rPr>
        <w:t>vhodnou změnu prvního souvětí ve větu jednoduchou?</w:t>
      </w:r>
    </w:p>
    <w:p w:rsidR="00BB29B6" w:rsidRPr="00C34B1E" w:rsidRDefault="00D64332" w:rsidP="0062540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Pekanové ořechy pocházejí z Mexika a jižních oblastí USA a rostou na stromě ořechovci pekanovém.</w:t>
      </w:r>
    </w:p>
    <w:p w:rsidR="00BB29B6" w:rsidRPr="00C34B1E" w:rsidRDefault="00D64332" w:rsidP="0062540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b</w:t>
      </w:r>
      <w:r w:rsidR="00DA6D24" w:rsidRPr="00C34B1E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Pekanové ořechy, pocházející z Mexika a jižních oblastí USA, rostou na stromě ořechovci pekanovém.</w:t>
      </w:r>
    </w:p>
    <w:p w:rsidR="00D64332" w:rsidRDefault="00D64332" w:rsidP="00D6433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BB29B6" w:rsidRPr="00C34B1E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Pekanové ořechy pocházejíc z Mexika a jižních oblastí USA a rostoucí na stromě ořechovci pekanovém.</w:t>
      </w:r>
    </w:p>
    <w:p w:rsidR="00D64332" w:rsidRPr="00C34B1E" w:rsidRDefault="00D64332" w:rsidP="00D6433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Pr="00D64332">
        <w:rPr>
          <w:rFonts w:ascii="Arial" w:hAnsi="Arial" w:cs="Arial"/>
          <w:sz w:val="20"/>
          <w:szCs w:val="20"/>
        </w:rPr>
        <w:t>Pe</w:t>
      </w:r>
      <w:r>
        <w:rPr>
          <w:rFonts w:ascii="Arial" w:hAnsi="Arial" w:cs="Arial"/>
          <w:sz w:val="20"/>
          <w:szCs w:val="20"/>
        </w:rPr>
        <w:t>kanové ořechy pocházejí</w:t>
      </w:r>
      <w:r w:rsidRPr="00D64332">
        <w:rPr>
          <w:rFonts w:ascii="Arial" w:hAnsi="Arial" w:cs="Arial"/>
          <w:sz w:val="20"/>
          <w:szCs w:val="20"/>
        </w:rPr>
        <w:t xml:space="preserve"> z Mexika a jižních oblastí USA, rostou</w:t>
      </w:r>
      <w:r>
        <w:rPr>
          <w:rFonts w:ascii="Arial" w:hAnsi="Arial" w:cs="Arial"/>
          <w:sz w:val="20"/>
          <w:szCs w:val="20"/>
        </w:rPr>
        <w:t xml:space="preserve">cí </w:t>
      </w:r>
      <w:r w:rsidRPr="00D64332">
        <w:rPr>
          <w:rFonts w:ascii="Arial" w:hAnsi="Arial" w:cs="Arial"/>
          <w:sz w:val="20"/>
          <w:szCs w:val="20"/>
        </w:rPr>
        <w:t>na stromě ořechovci pekanovém.</w:t>
      </w:r>
    </w:p>
    <w:p w:rsidR="00010018" w:rsidRPr="00C34B1E" w:rsidRDefault="00010018" w:rsidP="00BB29B6">
      <w:pPr>
        <w:spacing w:after="0"/>
        <w:rPr>
          <w:rFonts w:ascii="Arial" w:hAnsi="Arial" w:cs="Arial"/>
          <w:sz w:val="20"/>
          <w:szCs w:val="20"/>
        </w:rPr>
      </w:pPr>
    </w:p>
    <w:p w:rsidR="00BB29B6" w:rsidRPr="00C34B1E" w:rsidRDefault="00DE20F3" w:rsidP="00BB29B6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</w:t>
      </w:r>
      <w:r w:rsidR="00001C7D">
        <w:rPr>
          <w:rFonts w:ascii="Arial" w:hAnsi="Arial" w:cs="Arial"/>
          <w:sz w:val="20"/>
          <w:szCs w:val="20"/>
        </w:rPr>
        <w:t xml:space="preserve">. </w:t>
      </w:r>
      <w:r w:rsidR="00D64332">
        <w:rPr>
          <w:rFonts w:ascii="Arial" w:hAnsi="Arial" w:cs="Arial"/>
          <w:sz w:val="20"/>
          <w:szCs w:val="20"/>
        </w:rPr>
        <w:t xml:space="preserve">Které tvrzení </w:t>
      </w:r>
      <w:r w:rsidR="00D64332" w:rsidRPr="00C34B1E">
        <w:rPr>
          <w:rFonts w:ascii="Arial" w:hAnsi="Arial" w:cs="Arial"/>
          <w:sz w:val="20"/>
          <w:szCs w:val="20"/>
        </w:rPr>
        <w:t xml:space="preserve">o uvedeném </w:t>
      </w:r>
      <w:r w:rsidR="00D64332">
        <w:rPr>
          <w:rFonts w:ascii="Arial" w:hAnsi="Arial" w:cs="Arial"/>
          <w:sz w:val="20"/>
          <w:szCs w:val="20"/>
        </w:rPr>
        <w:t>sdělení je pravdivé</w:t>
      </w:r>
      <w:r w:rsidR="00D64332" w:rsidRPr="00C34B1E">
        <w:rPr>
          <w:rFonts w:ascii="Arial" w:hAnsi="Arial" w:cs="Arial"/>
          <w:sz w:val="20"/>
          <w:szCs w:val="20"/>
        </w:rPr>
        <w:t>?</w:t>
      </w:r>
    </w:p>
    <w:p w:rsidR="00BB29B6" w:rsidRPr="00C34B1E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a) </w:t>
      </w:r>
      <w:r w:rsidR="00D64332">
        <w:rPr>
          <w:rFonts w:ascii="Arial" w:hAnsi="Arial" w:cs="Arial"/>
          <w:sz w:val="20"/>
          <w:szCs w:val="20"/>
        </w:rPr>
        <w:t>v textu se vyskytují jen souvětí podřadná</w:t>
      </w:r>
    </w:p>
    <w:p w:rsidR="00BB29B6" w:rsidRPr="00C34B1E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b) </w:t>
      </w:r>
      <w:r w:rsidR="00D64332">
        <w:rPr>
          <w:rFonts w:ascii="Arial" w:hAnsi="Arial" w:cs="Arial"/>
          <w:sz w:val="20"/>
          <w:szCs w:val="20"/>
        </w:rPr>
        <w:t>v textu se vyskytují jen souvětí souřadná</w:t>
      </w:r>
    </w:p>
    <w:p w:rsidR="00BB29B6" w:rsidRPr="00C34B1E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c) </w:t>
      </w:r>
      <w:r w:rsidR="00D64332">
        <w:rPr>
          <w:rFonts w:ascii="Arial" w:hAnsi="Arial" w:cs="Arial"/>
          <w:sz w:val="20"/>
          <w:szCs w:val="20"/>
        </w:rPr>
        <w:t>v textu se vyskytují dvě souvětí podřadná a jedno souřadné</w:t>
      </w:r>
    </w:p>
    <w:p w:rsidR="00BB29B6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d) </w:t>
      </w:r>
      <w:r w:rsidR="00D64332">
        <w:rPr>
          <w:rFonts w:ascii="Arial" w:hAnsi="Arial" w:cs="Arial"/>
          <w:sz w:val="20"/>
          <w:szCs w:val="20"/>
        </w:rPr>
        <w:t>v textu se vyskytují dvě souvětí souřadná a jedno podřadné</w:t>
      </w:r>
    </w:p>
    <w:p w:rsidR="00DE20F3" w:rsidRDefault="00DE20F3" w:rsidP="00BB29B6">
      <w:pPr>
        <w:spacing w:after="0"/>
        <w:rPr>
          <w:rFonts w:ascii="Arial" w:hAnsi="Arial" w:cs="Arial"/>
          <w:sz w:val="20"/>
          <w:szCs w:val="20"/>
        </w:rPr>
      </w:pPr>
    </w:p>
    <w:p w:rsidR="00DE20F3" w:rsidRPr="00C34B1E" w:rsidRDefault="00DE20F3" w:rsidP="00DE20F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. </w:t>
      </w:r>
      <w:bookmarkStart w:id="0" w:name="_GoBack"/>
      <w:r>
        <w:rPr>
          <w:rFonts w:ascii="Arial" w:hAnsi="Arial" w:cs="Arial"/>
          <w:sz w:val="20"/>
          <w:szCs w:val="20"/>
        </w:rPr>
        <w:t>Kterým větným členem je slovo „ořechů“?</w:t>
      </w:r>
      <w:bookmarkEnd w:id="0"/>
    </w:p>
    <w:p w:rsidR="00DE20F3" w:rsidRDefault="00DE20F3" w:rsidP="00DE20F3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předmětem</w:t>
      </w:r>
    </w:p>
    <w:p w:rsidR="00DE20F3" w:rsidRDefault="00DE20F3" w:rsidP="00DE20F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doplňkem</w:t>
      </w:r>
    </w:p>
    <w:p w:rsidR="00DE20F3" w:rsidRDefault="00DE20F3" w:rsidP="00DE20F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přívlastkem neshodným</w:t>
      </w:r>
    </w:p>
    <w:p w:rsidR="00DE20F3" w:rsidRDefault="00DE20F3" w:rsidP="00DE20F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podmětem</w:t>
      </w:r>
    </w:p>
    <w:p w:rsidR="00DE20F3" w:rsidRDefault="00DE20F3" w:rsidP="00BB29B6">
      <w:pPr>
        <w:spacing w:after="0"/>
        <w:rPr>
          <w:rFonts w:ascii="Arial" w:hAnsi="Arial" w:cs="Arial"/>
          <w:sz w:val="20"/>
          <w:szCs w:val="20"/>
        </w:rPr>
      </w:pPr>
    </w:p>
    <w:p w:rsidR="00BB29B6" w:rsidRPr="00D06AB7" w:rsidRDefault="00DE20F3" w:rsidP="0037542B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</w:t>
      </w:r>
      <w:r w:rsidR="005435E9">
        <w:rPr>
          <w:rFonts w:ascii="Arial" w:hAnsi="Arial" w:cs="Arial"/>
          <w:sz w:val="20"/>
          <w:szCs w:val="20"/>
        </w:rPr>
        <w:t xml:space="preserve">. </w:t>
      </w:r>
      <w:r w:rsidR="0037542B" w:rsidRPr="00D06AB7">
        <w:rPr>
          <w:rFonts w:ascii="Arial" w:hAnsi="Arial" w:cs="Arial"/>
          <w:sz w:val="20"/>
          <w:szCs w:val="20"/>
        </w:rPr>
        <w:t xml:space="preserve">Která z uvedených charakteristik </w:t>
      </w:r>
      <w:r w:rsidR="00D06AB7" w:rsidRPr="00D06AB7">
        <w:rPr>
          <w:rFonts w:ascii="Arial" w:hAnsi="Arial" w:cs="Arial"/>
          <w:sz w:val="20"/>
          <w:szCs w:val="20"/>
        </w:rPr>
        <w:t>je</w:t>
      </w:r>
      <w:r w:rsidR="0037542B" w:rsidRPr="00D06AB7">
        <w:rPr>
          <w:rFonts w:ascii="Arial" w:hAnsi="Arial" w:cs="Arial"/>
          <w:sz w:val="20"/>
          <w:szCs w:val="20"/>
        </w:rPr>
        <w:t xml:space="preserve"> vlastní výkladu?</w:t>
      </w:r>
    </w:p>
    <w:p w:rsidR="00EA0F2C" w:rsidRDefault="00D06AB7" w:rsidP="00BB29B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autor vyjadřuje názor, zaujímá stanovisko  </w:t>
      </w:r>
      <w:r>
        <w:rPr>
          <w:rFonts w:ascii="Arial" w:hAnsi="Arial" w:cs="Arial"/>
          <w:sz w:val="20"/>
          <w:szCs w:val="20"/>
        </w:rPr>
        <w:br/>
        <w:t>k problému</w:t>
      </w:r>
    </w:p>
    <w:p w:rsidR="00D06AB7" w:rsidRDefault="00DE20F3" w:rsidP="00BB29B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autor uvažuje, hodnotí, </w:t>
      </w:r>
      <w:r w:rsidR="00D06AB7">
        <w:rPr>
          <w:rFonts w:ascii="Arial" w:hAnsi="Arial" w:cs="Arial"/>
          <w:sz w:val="20"/>
          <w:szCs w:val="20"/>
        </w:rPr>
        <w:t>srovnává</w:t>
      </w:r>
    </w:p>
    <w:p w:rsidR="00D06AB7" w:rsidRDefault="00D06AB7" w:rsidP="00BB29B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autor objasňuje a vysvětluje</w:t>
      </w:r>
    </w:p>
    <w:p w:rsidR="00D06AB7" w:rsidRDefault="00D06AB7" w:rsidP="00BB29B6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autor navrhuje řešení</w:t>
      </w:r>
    </w:p>
    <w:p w:rsidR="00D06AB7" w:rsidRPr="00C34B1E" w:rsidRDefault="00D06AB7" w:rsidP="00BB29B6">
      <w:pPr>
        <w:spacing w:after="0"/>
        <w:rPr>
          <w:rFonts w:ascii="Arial" w:hAnsi="Arial" w:cs="Arial"/>
          <w:sz w:val="20"/>
          <w:szCs w:val="20"/>
        </w:rPr>
      </w:pPr>
    </w:p>
    <w:p w:rsidR="000F77F0" w:rsidRPr="00C34B1E" w:rsidRDefault="00DE20F3" w:rsidP="000F77F0">
      <w:pPr>
        <w:pStyle w:val="Odstavecseseznamem"/>
        <w:shd w:val="clear" w:color="auto" w:fill="BFBFBF"/>
        <w:spacing w:after="0" w:line="240" w:lineRule="auto"/>
        <w:ind w:left="0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10</w:t>
      </w:r>
      <w:r w:rsidR="000F77F0" w:rsidRPr="00C34B1E">
        <w:rPr>
          <w:rFonts w:ascii="Arial" w:eastAsia="Calibri" w:hAnsi="Arial" w:cs="Arial"/>
          <w:sz w:val="20"/>
          <w:szCs w:val="20"/>
        </w:rPr>
        <w:t xml:space="preserve">. </w:t>
      </w:r>
      <w:r w:rsidR="00D64332">
        <w:rPr>
          <w:rFonts w:ascii="Arial" w:eastAsia="Calibri" w:hAnsi="Arial" w:cs="Arial"/>
          <w:sz w:val="20"/>
          <w:szCs w:val="20"/>
        </w:rPr>
        <w:t>K jakému funkčnímu stylu bychom pravděpodobně zařadili uvedené sdělení?</w:t>
      </w:r>
    </w:p>
    <w:p w:rsidR="00BB29B6" w:rsidRPr="00C34B1E" w:rsidRDefault="008E728B" w:rsidP="00BB29B6">
      <w:pPr>
        <w:spacing w:after="0"/>
        <w:rPr>
          <w:rFonts w:ascii="Arial" w:eastAsia="Calibri" w:hAnsi="Arial" w:cs="Arial"/>
          <w:sz w:val="20"/>
          <w:szCs w:val="20"/>
        </w:rPr>
      </w:pPr>
      <w:r w:rsidRPr="00C34B1E">
        <w:rPr>
          <w:rFonts w:ascii="Arial" w:eastAsia="Calibri" w:hAnsi="Arial" w:cs="Arial"/>
          <w:sz w:val="20"/>
          <w:szCs w:val="20"/>
        </w:rPr>
        <w:t xml:space="preserve">a) </w:t>
      </w:r>
      <w:r w:rsidR="00D06AB7">
        <w:rPr>
          <w:rFonts w:ascii="Arial" w:eastAsia="Calibri" w:hAnsi="Arial" w:cs="Arial"/>
          <w:sz w:val="20"/>
          <w:szCs w:val="20"/>
        </w:rPr>
        <w:t xml:space="preserve">k </w:t>
      </w:r>
      <w:r w:rsidR="00D64332">
        <w:rPr>
          <w:rFonts w:ascii="Arial" w:eastAsia="Calibri" w:hAnsi="Arial" w:cs="Arial"/>
          <w:sz w:val="20"/>
          <w:szCs w:val="20"/>
        </w:rPr>
        <w:t>prostě sdělovací</w:t>
      </w:r>
      <w:r w:rsidR="00C5067C">
        <w:rPr>
          <w:rFonts w:ascii="Arial" w:eastAsia="Calibri" w:hAnsi="Arial" w:cs="Arial"/>
          <w:sz w:val="20"/>
          <w:szCs w:val="20"/>
        </w:rPr>
        <w:t>mu</w:t>
      </w:r>
      <w:r w:rsidR="00D64332">
        <w:rPr>
          <w:rFonts w:ascii="Arial" w:eastAsia="Calibri" w:hAnsi="Arial" w:cs="Arial"/>
          <w:sz w:val="20"/>
          <w:szCs w:val="20"/>
        </w:rPr>
        <w:t xml:space="preserve"> styl</w:t>
      </w:r>
      <w:r w:rsidR="00C5067C">
        <w:rPr>
          <w:rFonts w:ascii="Arial" w:eastAsia="Calibri" w:hAnsi="Arial" w:cs="Arial"/>
          <w:sz w:val="20"/>
          <w:szCs w:val="20"/>
        </w:rPr>
        <w:t>u</w:t>
      </w:r>
    </w:p>
    <w:p w:rsidR="008E728B" w:rsidRPr="00C34B1E" w:rsidRDefault="008E728B" w:rsidP="00BB29B6">
      <w:pPr>
        <w:spacing w:after="0"/>
        <w:rPr>
          <w:rFonts w:ascii="Arial" w:eastAsia="Calibri" w:hAnsi="Arial" w:cs="Arial"/>
          <w:sz w:val="20"/>
          <w:szCs w:val="20"/>
        </w:rPr>
      </w:pPr>
      <w:r w:rsidRPr="00C34B1E">
        <w:rPr>
          <w:rFonts w:ascii="Arial" w:eastAsia="Calibri" w:hAnsi="Arial" w:cs="Arial"/>
          <w:sz w:val="20"/>
          <w:szCs w:val="20"/>
        </w:rPr>
        <w:t xml:space="preserve">b) </w:t>
      </w:r>
      <w:r w:rsidR="00D06AB7">
        <w:rPr>
          <w:rFonts w:ascii="Arial" w:eastAsia="Calibri" w:hAnsi="Arial" w:cs="Arial"/>
          <w:sz w:val="20"/>
          <w:szCs w:val="20"/>
        </w:rPr>
        <w:t xml:space="preserve">k </w:t>
      </w:r>
      <w:r w:rsidR="00D64332">
        <w:rPr>
          <w:rFonts w:ascii="Arial" w:eastAsia="Calibri" w:hAnsi="Arial" w:cs="Arial"/>
          <w:sz w:val="20"/>
          <w:szCs w:val="20"/>
        </w:rPr>
        <w:t>publicistick</w:t>
      </w:r>
      <w:r w:rsidR="00C5067C">
        <w:rPr>
          <w:rFonts w:ascii="Arial" w:eastAsia="Calibri" w:hAnsi="Arial" w:cs="Arial"/>
          <w:sz w:val="20"/>
          <w:szCs w:val="20"/>
        </w:rPr>
        <w:t>ému</w:t>
      </w:r>
      <w:r w:rsidR="00D64332">
        <w:rPr>
          <w:rFonts w:ascii="Arial" w:eastAsia="Calibri" w:hAnsi="Arial" w:cs="Arial"/>
          <w:sz w:val="20"/>
          <w:szCs w:val="20"/>
        </w:rPr>
        <w:t xml:space="preserve"> styl</w:t>
      </w:r>
      <w:r w:rsidR="00C5067C">
        <w:rPr>
          <w:rFonts w:ascii="Arial" w:eastAsia="Calibri" w:hAnsi="Arial" w:cs="Arial"/>
          <w:sz w:val="20"/>
          <w:szCs w:val="20"/>
        </w:rPr>
        <w:t>u</w:t>
      </w:r>
    </w:p>
    <w:p w:rsidR="008E728B" w:rsidRPr="00C34B1E" w:rsidRDefault="008E728B" w:rsidP="00BB29B6">
      <w:pPr>
        <w:spacing w:after="0"/>
        <w:rPr>
          <w:rFonts w:ascii="Arial" w:eastAsia="Calibri" w:hAnsi="Arial" w:cs="Arial"/>
          <w:sz w:val="20"/>
          <w:szCs w:val="20"/>
        </w:rPr>
      </w:pPr>
      <w:r w:rsidRPr="00C34B1E">
        <w:rPr>
          <w:rFonts w:ascii="Arial" w:eastAsia="Calibri" w:hAnsi="Arial" w:cs="Arial"/>
          <w:sz w:val="20"/>
          <w:szCs w:val="20"/>
        </w:rPr>
        <w:t>c)</w:t>
      </w:r>
      <w:r w:rsidR="00D06AB7">
        <w:rPr>
          <w:rFonts w:ascii="Arial" w:eastAsia="Calibri" w:hAnsi="Arial" w:cs="Arial"/>
          <w:sz w:val="20"/>
          <w:szCs w:val="20"/>
        </w:rPr>
        <w:t xml:space="preserve"> k </w:t>
      </w:r>
      <w:r w:rsidR="0037542B">
        <w:rPr>
          <w:rFonts w:ascii="Arial" w:eastAsia="Calibri" w:hAnsi="Arial" w:cs="Arial"/>
          <w:sz w:val="20"/>
          <w:szCs w:val="20"/>
        </w:rPr>
        <w:t>uměleckému stylu</w:t>
      </w:r>
    </w:p>
    <w:p w:rsidR="008E728B" w:rsidRPr="00C34B1E" w:rsidRDefault="008E728B" w:rsidP="00BB29B6">
      <w:pPr>
        <w:spacing w:after="0"/>
        <w:rPr>
          <w:rFonts w:ascii="Arial" w:hAnsi="Arial" w:cs="Arial"/>
          <w:sz w:val="20"/>
          <w:szCs w:val="20"/>
        </w:rPr>
      </w:pPr>
      <w:r w:rsidRPr="00C34B1E">
        <w:rPr>
          <w:rFonts w:ascii="Arial" w:eastAsia="Calibri" w:hAnsi="Arial" w:cs="Arial"/>
          <w:sz w:val="20"/>
          <w:szCs w:val="20"/>
        </w:rPr>
        <w:t xml:space="preserve">d) </w:t>
      </w:r>
      <w:r w:rsidR="00D06AB7">
        <w:rPr>
          <w:rFonts w:ascii="Arial" w:eastAsia="Calibri" w:hAnsi="Arial" w:cs="Arial"/>
          <w:sz w:val="20"/>
          <w:szCs w:val="20"/>
        </w:rPr>
        <w:t xml:space="preserve">k </w:t>
      </w:r>
      <w:r w:rsidR="0037542B">
        <w:rPr>
          <w:rFonts w:ascii="Arial" w:eastAsia="Calibri" w:hAnsi="Arial" w:cs="Arial"/>
          <w:sz w:val="20"/>
          <w:szCs w:val="20"/>
        </w:rPr>
        <w:t>odbornému stylu</w:t>
      </w:r>
    </w:p>
    <w:sectPr w:rsidR="008E728B" w:rsidRPr="00C34B1E" w:rsidSect="00F53311">
      <w:headerReference w:type="default" r:id="rId12"/>
      <w:type w:val="continuous"/>
      <w:pgSz w:w="11906" w:h="16838"/>
      <w:pgMar w:top="720" w:right="720" w:bottom="720" w:left="720" w:header="708" w:footer="53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526" w:rsidRDefault="00F23526" w:rsidP="00350109">
      <w:pPr>
        <w:spacing w:after="0" w:line="240" w:lineRule="auto"/>
      </w:pPr>
      <w:r>
        <w:separator/>
      </w:r>
    </w:p>
  </w:endnote>
  <w:endnote w:type="continuationSeparator" w:id="0">
    <w:p w:rsidR="00F23526" w:rsidRDefault="00F23526" w:rsidP="0035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>
    <w:pPr>
      <w:pStyle w:val="Zpat"/>
    </w:pPr>
  </w:p>
  <w:p w:rsidR="00F53311" w:rsidRDefault="00F53311" w:rsidP="00F53311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</w:pPr>
    <w:r w:rsidRPr="00F53311">
      <w:rPr>
        <w:i/>
      </w:rPr>
      <w:t xml:space="preserve">Autor: Mgr. Hana Veselková </w:t>
    </w:r>
    <w:r w:rsidRPr="00F53311">
      <w:rPr>
        <w:i/>
      </w:rPr>
      <w:tab/>
    </w:r>
    <w:hyperlink r:id="rId1" w:history="1">
      <w:r w:rsidRPr="00F53311">
        <w:rPr>
          <w:i/>
        </w:rPr>
        <w:t>veselkova</w:t>
      </w:r>
      <w:r w:rsidRPr="00F53311">
        <w:rPr>
          <w:rFonts w:cstheme="minorHAnsi"/>
          <w:i/>
        </w:rPr>
        <w:t>@</w:t>
      </w:r>
      <w:r w:rsidRPr="00F53311">
        <w:rPr>
          <w:i/>
        </w:rPr>
        <w:t>zsjevicko.cz</w:t>
      </w:r>
    </w:hyperlink>
    <w:r w:rsidRPr="00F53311">
      <w:rPr>
        <w:i/>
      </w:rPr>
      <w:tab/>
    </w:r>
    <w:r w:rsidR="00CD64BF">
      <w:rPr>
        <w:i/>
      </w:rPr>
      <w:t xml:space="preserve"> </w:t>
    </w:r>
    <w:r w:rsidRPr="00F53311">
      <w:rPr>
        <w:rFonts w:ascii="Arial" w:hAnsi="Arial" w:cs="Arial"/>
        <w:i/>
        <w:color w:val="000000"/>
        <w:sz w:val="20"/>
        <w:szCs w:val="20"/>
      </w:rPr>
      <w:t>VY_32_INOVACE_</w:t>
    </w:r>
    <w:r w:rsidR="00CC05F7">
      <w:rPr>
        <w:rFonts w:ascii="Arial" w:hAnsi="Arial" w:cs="Arial"/>
        <w:i/>
        <w:color w:val="000000"/>
        <w:sz w:val="20"/>
        <w:szCs w:val="20"/>
      </w:rPr>
      <w:t>20</w:t>
    </w:r>
    <w:r w:rsidR="00CD64BF">
      <w:rPr>
        <w:rFonts w:ascii="Arial" w:hAnsi="Arial" w:cs="Arial"/>
        <w:i/>
        <w:color w:val="000000"/>
        <w:sz w:val="20"/>
        <w:szCs w:val="20"/>
      </w:rPr>
      <w:t xml:space="preserve">_Opakovací 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test </w:t>
    </w:r>
    <w:r w:rsidR="00CC05F7">
      <w:rPr>
        <w:rFonts w:ascii="Arial" w:hAnsi="Arial" w:cs="Arial"/>
        <w:i/>
        <w:color w:val="000000"/>
        <w:sz w:val="20"/>
        <w:szCs w:val="20"/>
      </w:rPr>
      <w:t>10</w:t>
    </w:r>
    <w:r w:rsidR="00EC675A">
      <w:rPr>
        <w:rFonts w:ascii="Arial" w:hAnsi="Arial" w:cs="Arial"/>
        <w:i/>
        <w:color w:val="000000"/>
        <w:sz w:val="20"/>
        <w:szCs w:val="20"/>
      </w:rPr>
      <w:t>/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ČÁST </w:t>
    </w:r>
    <w:r w:rsidR="00D70564">
      <w:rPr>
        <w:rFonts w:ascii="Arial" w:hAnsi="Arial" w:cs="Arial"/>
        <w:i/>
        <w:color w:val="000000"/>
        <w:sz w:val="20"/>
        <w:szCs w:val="20"/>
      </w:rPr>
      <w:t>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526" w:rsidRDefault="00F23526" w:rsidP="00350109">
      <w:pPr>
        <w:spacing w:after="0" w:line="240" w:lineRule="auto"/>
      </w:pPr>
      <w:r>
        <w:separator/>
      </w:r>
    </w:p>
  </w:footnote>
  <w:footnote w:type="continuationSeparator" w:id="0">
    <w:p w:rsidR="00F23526" w:rsidRDefault="00F23526" w:rsidP="0035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 w:rsidP="00F53311">
    <w:pPr>
      <w:pBdr>
        <w:bottom w:val="single" w:sz="4" w:space="1" w:color="auto"/>
      </w:pBdr>
      <w:tabs>
        <w:tab w:val="right" w:pos="10466"/>
      </w:tabs>
    </w:pPr>
    <w:r>
      <w:rPr>
        <w:i/>
        <w:sz w:val="28"/>
        <w:szCs w:val="28"/>
      </w:rPr>
      <w:tab/>
      <w:t>Opakovací</w:t>
    </w:r>
    <w:r w:rsidRPr="00350109">
      <w:rPr>
        <w:i/>
        <w:sz w:val="28"/>
        <w:szCs w:val="28"/>
      </w:rPr>
      <w:t xml:space="preserve"> test </w:t>
    </w: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8752" behindDoc="0" locked="0" layoutInCell="0" allowOverlap="1" wp14:anchorId="14331366" wp14:editId="067BEB1A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C05F7">
      <w:rPr>
        <w:i/>
        <w:sz w:val="28"/>
        <w:szCs w:val="28"/>
      </w:rPr>
      <w:t>10</w:t>
    </w:r>
    <w:r>
      <w:rPr>
        <w:i/>
        <w:sz w:val="28"/>
        <w:szCs w:val="28"/>
      </w:rPr>
      <w:t xml:space="preserve">/ČÁST </w:t>
    </w:r>
    <w:r w:rsidR="00D70564">
      <w:rPr>
        <w:i/>
        <w:sz w:val="28"/>
        <w:szCs w:val="28"/>
      </w:rPr>
      <w:t>B</w:t>
    </w:r>
    <w:r>
      <w:rPr>
        <w:i/>
        <w:sz w:val="28"/>
        <w:szCs w:val="28"/>
      </w:rPr>
      <w:t xml:space="preserve"> - Český jazyk - 9. ročník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Pr="00F53311" w:rsidRDefault="00F53311" w:rsidP="00F5331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928"/>
    <w:multiLevelType w:val="hybridMultilevel"/>
    <w:tmpl w:val="993E47F6"/>
    <w:lvl w:ilvl="0" w:tplc="03C85D9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28C5479"/>
    <w:multiLevelType w:val="hybridMultilevel"/>
    <w:tmpl w:val="0D0CFB2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D2ECD"/>
    <w:multiLevelType w:val="hybridMultilevel"/>
    <w:tmpl w:val="8722CD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397B13"/>
    <w:multiLevelType w:val="hybridMultilevel"/>
    <w:tmpl w:val="8340B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04F86"/>
    <w:multiLevelType w:val="hybridMultilevel"/>
    <w:tmpl w:val="CA2C966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D7965"/>
    <w:multiLevelType w:val="hybridMultilevel"/>
    <w:tmpl w:val="099E581C"/>
    <w:lvl w:ilvl="0" w:tplc="336AEF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4C49DF"/>
    <w:multiLevelType w:val="hybridMultilevel"/>
    <w:tmpl w:val="EF5A0A5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910D2E"/>
    <w:multiLevelType w:val="hybridMultilevel"/>
    <w:tmpl w:val="68FE392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6F6C78"/>
    <w:multiLevelType w:val="hybridMultilevel"/>
    <w:tmpl w:val="AE6E3834"/>
    <w:lvl w:ilvl="0" w:tplc="040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40086"/>
    <w:multiLevelType w:val="hybridMultilevel"/>
    <w:tmpl w:val="AAECB734"/>
    <w:lvl w:ilvl="0" w:tplc="223CCA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2320CBD"/>
    <w:multiLevelType w:val="hybridMultilevel"/>
    <w:tmpl w:val="D73CDBD4"/>
    <w:lvl w:ilvl="0" w:tplc="FCB432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FC17DC"/>
    <w:multiLevelType w:val="hybridMultilevel"/>
    <w:tmpl w:val="FC060AD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534C2A"/>
    <w:multiLevelType w:val="hybridMultilevel"/>
    <w:tmpl w:val="E070CF8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1F203C"/>
    <w:multiLevelType w:val="hybridMultilevel"/>
    <w:tmpl w:val="C4848BEE"/>
    <w:lvl w:ilvl="0" w:tplc="04050015">
      <w:start w:val="1"/>
      <w:numFmt w:val="upperLetter"/>
      <w:lvlText w:val="%1."/>
      <w:lvlJc w:val="left"/>
      <w:pPr>
        <w:ind w:left="24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06" w:hanging="360"/>
      </w:pPr>
    </w:lvl>
    <w:lvl w:ilvl="2" w:tplc="0405001B" w:tentative="1">
      <w:start w:val="1"/>
      <w:numFmt w:val="lowerRoman"/>
      <w:lvlText w:val="%3."/>
      <w:lvlJc w:val="right"/>
      <w:pPr>
        <w:ind w:left="3926" w:hanging="180"/>
      </w:pPr>
    </w:lvl>
    <w:lvl w:ilvl="3" w:tplc="0405000F" w:tentative="1">
      <w:start w:val="1"/>
      <w:numFmt w:val="decimal"/>
      <w:lvlText w:val="%4."/>
      <w:lvlJc w:val="left"/>
      <w:pPr>
        <w:ind w:left="4646" w:hanging="360"/>
      </w:pPr>
    </w:lvl>
    <w:lvl w:ilvl="4" w:tplc="04050019" w:tentative="1">
      <w:start w:val="1"/>
      <w:numFmt w:val="lowerLetter"/>
      <w:lvlText w:val="%5."/>
      <w:lvlJc w:val="left"/>
      <w:pPr>
        <w:ind w:left="5366" w:hanging="360"/>
      </w:pPr>
    </w:lvl>
    <w:lvl w:ilvl="5" w:tplc="0405001B" w:tentative="1">
      <w:start w:val="1"/>
      <w:numFmt w:val="lowerRoman"/>
      <w:lvlText w:val="%6."/>
      <w:lvlJc w:val="right"/>
      <w:pPr>
        <w:ind w:left="6086" w:hanging="180"/>
      </w:pPr>
    </w:lvl>
    <w:lvl w:ilvl="6" w:tplc="0405000F" w:tentative="1">
      <w:start w:val="1"/>
      <w:numFmt w:val="decimal"/>
      <w:lvlText w:val="%7."/>
      <w:lvlJc w:val="left"/>
      <w:pPr>
        <w:ind w:left="6806" w:hanging="360"/>
      </w:pPr>
    </w:lvl>
    <w:lvl w:ilvl="7" w:tplc="04050019" w:tentative="1">
      <w:start w:val="1"/>
      <w:numFmt w:val="lowerLetter"/>
      <w:lvlText w:val="%8."/>
      <w:lvlJc w:val="left"/>
      <w:pPr>
        <w:ind w:left="7526" w:hanging="360"/>
      </w:pPr>
    </w:lvl>
    <w:lvl w:ilvl="8" w:tplc="040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4">
    <w:nsid w:val="42D52E77"/>
    <w:multiLevelType w:val="hybridMultilevel"/>
    <w:tmpl w:val="F6FA7B70"/>
    <w:lvl w:ilvl="0" w:tplc="C91A6FAE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20A00A7"/>
    <w:multiLevelType w:val="hybridMultilevel"/>
    <w:tmpl w:val="CB7C13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4B486A"/>
    <w:multiLevelType w:val="hybridMultilevel"/>
    <w:tmpl w:val="A27AC9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8B2D4B"/>
    <w:multiLevelType w:val="hybridMultilevel"/>
    <w:tmpl w:val="465A7674"/>
    <w:lvl w:ilvl="0" w:tplc="040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463FF9"/>
    <w:multiLevelType w:val="hybridMultilevel"/>
    <w:tmpl w:val="375889B2"/>
    <w:lvl w:ilvl="0" w:tplc="12523F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17B7A51"/>
    <w:multiLevelType w:val="hybridMultilevel"/>
    <w:tmpl w:val="DE74C1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42C27"/>
    <w:multiLevelType w:val="hybridMultilevel"/>
    <w:tmpl w:val="147AFF2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06D5A6C"/>
    <w:multiLevelType w:val="hybridMultilevel"/>
    <w:tmpl w:val="95F2055E"/>
    <w:lvl w:ilvl="0" w:tplc="7E365D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1324F12"/>
    <w:multiLevelType w:val="hybridMultilevel"/>
    <w:tmpl w:val="E574358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7A3456"/>
    <w:multiLevelType w:val="hybridMultilevel"/>
    <w:tmpl w:val="548CF644"/>
    <w:lvl w:ilvl="0" w:tplc="3CD88B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494183D"/>
    <w:multiLevelType w:val="hybridMultilevel"/>
    <w:tmpl w:val="72E08A7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ED40BD"/>
    <w:multiLevelType w:val="hybridMultilevel"/>
    <w:tmpl w:val="9D96F3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6B2205"/>
    <w:multiLevelType w:val="hybridMultilevel"/>
    <w:tmpl w:val="89843764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7"/>
  </w:num>
  <w:num w:numId="3">
    <w:abstractNumId w:val="20"/>
  </w:num>
  <w:num w:numId="4">
    <w:abstractNumId w:val="3"/>
  </w:num>
  <w:num w:numId="5">
    <w:abstractNumId w:val="0"/>
  </w:num>
  <w:num w:numId="6">
    <w:abstractNumId w:val="23"/>
  </w:num>
  <w:num w:numId="7">
    <w:abstractNumId w:val="18"/>
  </w:num>
  <w:num w:numId="8">
    <w:abstractNumId w:val="5"/>
  </w:num>
  <w:num w:numId="9">
    <w:abstractNumId w:val="21"/>
  </w:num>
  <w:num w:numId="10">
    <w:abstractNumId w:val="9"/>
  </w:num>
  <w:num w:numId="11">
    <w:abstractNumId w:val="25"/>
  </w:num>
  <w:num w:numId="12">
    <w:abstractNumId w:val="16"/>
  </w:num>
  <w:num w:numId="13">
    <w:abstractNumId w:val="22"/>
  </w:num>
  <w:num w:numId="14">
    <w:abstractNumId w:val="4"/>
  </w:num>
  <w:num w:numId="15">
    <w:abstractNumId w:val="13"/>
  </w:num>
  <w:num w:numId="16">
    <w:abstractNumId w:val="26"/>
  </w:num>
  <w:num w:numId="17">
    <w:abstractNumId w:val="10"/>
  </w:num>
  <w:num w:numId="18">
    <w:abstractNumId w:val="17"/>
  </w:num>
  <w:num w:numId="19">
    <w:abstractNumId w:val="8"/>
  </w:num>
  <w:num w:numId="20">
    <w:abstractNumId w:val="15"/>
  </w:num>
  <w:num w:numId="21">
    <w:abstractNumId w:val="14"/>
  </w:num>
  <w:num w:numId="22">
    <w:abstractNumId w:val="27"/>
  </w:num>
  <w:num w:numId="23">
    <w:abstractNumId w:val="12"/>
  </w:num>
  <w:num w:numId="24">
    <w:abstractNumId w:val="24"/>
  </w:num>
  <w:num w:numId="25">
    <w:abstractNumId w:val="19"/>
  </w:num>
  <w:num w:numId="26">
    <w:abstractNumId w:val="6"/>
  </w:num>
  <w:num w:numId="27">
    <w:abstractNumId w:val="1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09"/>
    <w:rsid w:val="00001C7D"/>
    <w:rsid w:val="0000499C"/>
    <w:rsid w:val="00010018"/>
    <w:rsid w:val="00031853"/>
    <w:rsid w:val="000E5FE1"/>
    <w:rsid w:val="000F77F0"/>
    <w:rsid w:val="00153013"/>
    <w:rsid w:val="00160513"/>
    <w:rsid w:val="0018040F"/>
    <w:rsid w:val="001A2A68"/>
    <w:rsid w:val="001D2760"/>
    <w:rsid w:val="001F14BA"/>
    <w:rsid w:val="00283C2C"/>
    <w:rsid w:val="002A1D02"/>
    <w:rsid w:val="002A4DE3"/>
    <w:rsid w:val="00300319"/>
    <w:rsid w:val="0030703E"/>
    <w:rsid w:val="0031140B"/>
    <w:rsid w:val="003355C9"/>
    <w:rsid w:val="00350109"/>
    <w:rsid w:val="0037542B"/>
    <w:rsid w:val="00390B09"/>
    <w:rsid w:val="003A532B"/>
    <w:rsid w:val="003B6C80"/>
    <w:rsid w:val="003D54AB"/>
    <w:rsid w:val="003F63A6"/>
    <w:rsid w:val="00427153"/>
    <w:rsid w:val="00450DD8"/>
    <w:rsid w:val="004635F6"/>
    <w:rsid w:val="00491285"/>
    <w:rsid w:val="004E4CBC"/>
    <w:rsid w:val="005435E9"/>
    <w:rsid w:val="00554869"/>
    <w:rsid w:val="005A1954"/>
    <w:rsid w:val="00600BA2"/>
    <w:rsid w:val="00602C5A"/>
    <w:rsid w:val="00611061"/>
    <w:rsid w:val="00625403"/>
    <w:rsid w:val="006319A0"/>
    <w:rsid w:val="00647003"/>
    <w:rsid w:val="006546BF"/>
    <w:rsid w:val="00675512"/>
    <w:rsid w:val="006F6E14"/>
    <w:rsid w:val="007660AC"/>
    <w:rsid w:val="00780A95"/>
    <w:rsid w:val="007B5132"/>
    <w:rsid w:val="007C5AA5"/>
    <w:rsid w:val="007D0052"/>
    <w:rsid w:val="007E1BDB"/>
    <w:rsid w:val="007F2057"/>
    <w:rsid w:val="007F7B4B"/>
    <w:rsid w:val="00822E23"/>
    <w:rsid w:val="008840DC"/>
    <w:rsid w:val="0088799C"/>
    <w:rsid w:val="008E728B"/>
    <w:rsid w:val="009173E7"/>
    <w:rsid w:val="00950AE1"/>
    <w:rsid w:val="00A05F51"/>
    <w:rsid w:val="00A42841"/>
    <w:rsid w:val="00A553D5"/>
    <w:rsid w:val="00A70D76"/>
    <w:rsid w:val="00A76BF6"/>
    <w:rsid w:val="00A80283"/>
    <w:rsid w:val="00A81032"/>
    <w:rsid w:val="00B16D0A"/>
    <w:rsid w:val="00B2160D"/>
    <w:rsid w:val="00B23B84"/>
    <w:rsid w:val="00B50A70"/>
    <w:rsid w:val="00B63543"/>
    <w:rsid w:val="00B86768"/>
    <w:rsid w:val="00BB29B6"/>
    <w:rsid w:val="00BB3EC3"/>
    <w:rsid w:val="00BF258F"/>
    <w:rsid w:val="00BF3C49"/>
    <w:rsid w:val="00C34B1E"/>
    <w:rsid w:val="00C5067C"/>
    <w:rsid w:val="00CB09D5"/>
    <w:rsid w:val="00CC05F7"/>
    <w:rsid w:val="00CC3C27"/>
    <w:rsid w:val="00CD5BCD"/>
    <w:rsid w:val="00CD64BF"/>
    <w:rsid w:val="00CD7A58"/>
    <w:rsid w:val="00D03512"/>
    <w:rsid w:val="00D06AB7"/>
    <w:rsid w:val="00D5004D"/>
    <w:rsid w:val="00D64332"/>
    <w:rsid w:val="00D70564"/>
    <w:rsid w:val="00DA5626"/>
    <w:rsid w:val="00DA6D24"/>
    <w:rsid w:val="00DD42B1"/>
    <w:rsid w:val="00DE1176"/>
    <w:rsid w:val="00DE20F3"/>
    <w:rsid w:val="00DF0CE6"/>
    <w:rsid w:val="00E02B1B"/>
    <w:rsid w:val="00E152F5"/>
    <w:rsid w:val="00E16A3C"/>
    <w:rsid w:val="00E1754F"/>
    <w:rsid w:val="00E40400"/>
    <w:rsid w:val="00E84F6F"/>
    <w:rsid w:val="00E86F29"/>
    <w:rsid w:val="00EA0F2C"/>
    <w:rsid w:val="00EC675A"/>
    <w:rsid w:val="00F23526"/>
    <w:rsid w:val="00F308C6"/>
    <w:rsid w:val="00F53311"/>
    <w:rsid w:val="00FA31B1"/>
    <w:rsid w:val="00FA5F9E"/>
    <w:rsid w:val="00FE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D1153-8B8D-4882-89B4-B99725043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364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16</cp:revision>
  <cp:lastPrinted>2012-05-24T06:51:00Z</cp:lastPrinted>
  <dcterms:created xsi:type="dcterms:W3CDTF">2012-05-16T16:52:00Z</dcterms:created>
  <dcterms:modified xsi:type="dcterms:W3CDTF">2012-05-25T09:26:00Z</dcterms:modified>
</cp:coreProperties>
</file>